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Performance Appraisal</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Course </w:t>
      </w:r>
      <w:r>
        <w:rPr>
          <w:rFonts w:ascii="Times New Roman" w:cs="Times New Roman" w:hAnsi="Times New Roman"/>
          <w:sz w:val="24"/>
          <w:szCs w:val="24"/>
        </w:rPr>
        <w:br/>
      </w: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bookmarkStart w:id="0" w:name="_GoBack"/>
    <w:bookmarkEnd w:id="0"/>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Part #2: Performance Appraisal Case Study</w:t>
      </w:r>
    </w:p>
    <w:p>
      <w:pPr>
        <w:pStyle w:val="style94"/>
        <w:shd w:val="clear" w:color="auto" w:fill="f4f4f4"/>
        <w:spacing w:before="0" w:beforeAutospacing="false" w:after="0" w:afterAutospacing="false" w:lineRule="auto" w:line="480"/>
        <w:rPr/>
      </w:pPr>
      <w:r>
        <w:rPr>
          <w:b/>
          <w:bCs/>
          <w:bdr w:val="none" w:sz="0" w:space="0" w:color="auto" w:frame="true"/>
        </w:rPr>
        <w:t>1.  What problems do you see with this performance appraisal interview?</w:t>
      </w:r>
    </w:p>
    <w:p>
      <w:pPr>
        <w:pStyle w:val="style94"/>
        <w:spacing w:before="0" w:beforeAutospacing="false" w:after="0" w:afterAutospacing="false" w:lineRule="auto" w:line="480"/>
        <w:rPr/>
      </w:pPr>
      <w:r>
        <w:t xml:space="preserve">Some of the problems from this performance appraisal interview include lack of self-evaluation and domination of the interview. First, the interview lacks self-evaluation as Ken is not given a chance to evaluate and assess himself in terms of performance. Phyllis went ahead to tell him what she has gathered regarding Ken’s performance. Secondly, in the interview, Phyllis dominated the interview so much that Ken had to agree with the demands even if he seems unsatisfied. </w:t>
      </w:r>
    </w:p>
    <w:p>
      <w:pPr>
        <w:pStyle w:val="style94"/>
        <w:shd w:val="clear" w:color="auto" w:fill="f4f4f4"/>
        <w:spacing w:before="0" w:beforeAutospacing="false" w:after="0" w:afterAutospacing="false" w:lineRule="auto" w:line="480"/>
        <w:rPr/>
      </w:pPr>
      <w:r>
        <w:rPr>
          <w:b/>
          <w:bCs/>
          <w:bdr w:val="none" w:sz="0" w:space="0" w:color="auto" w:frame="true"/>
        </w:rPr>
        <w:t>2.  What is the purpose of this performance appraisal - administrative, developmental, or research?</w:t>
      </w:r>
    </w:p>
    <w:p>
      <w:pPr>
        <w:pStyle w:val="style94"/>
        <w:spacing w:before="0" w:beforeAutospacing="false" w:after="0" w:afterAutospacing="false" w:lineRule="auto" w:line="480"/>
        <w:rPr/>
      </w:pPr>
      <w:r>
        <w:t xml:space="preserve">The purpose of this performance appraisal is administrative because it seeks to seek to help the organization make decisions regarding the personnel planning, training and development, and also employment activities. Phyllis tells Ken that they will look into the issues of resources if it is the factor that reduces his performance. She also ascertains that her concern is the production goals. This means that the appraisal, which is carried out every six months, is used to make administrative decisions. </w:t>
      </w:r>
    </w:p>
    <w:p>
      <w:pPr>
        <w:pStyle w:val="style94"/>
        <w:shd w:val="clear" w:color="auto" w:fill="f4f4f4"/>
        <w:spacing w:before="0" w:beforeAutospacing="false" w:after="0" w:afterAutospacing="false" w:lineRule="auto" w:line="480"/>
        <w:rPr/>
      </w:pPr>
      <w:r>
        <w:rPr>
          <w:b/>
          <w:bCs/>
          <w:bdr w:val="none" w:sz="0" w:space="0" w:color="auto" w:frame="true"/>
        </w:rPr>
        <w:t>3.  What type of performance appraisal system is used (e.g. graphic rating scale, BARS, MBO)?</w:t>
      </w:r>
    </w:p>
    <w:p>
      <w:pPr>
        <w:pStyle w:val="style94"/>
        <w:spacing w:before="0" w:beforeAutospacing="false" w:after="0" w:afterAutospacing="false" w:lineRule="auto" w:line="480"/>
        <w:rPr/>
      </w:pPr>
      <w:r>
        <w:t xml:space="preserve">This performance appraisal system adopted a graphic rating scale method. Graphic rating scale method involves listing traits required for the tasks and rates the individual through different rating scales. In this performance appraisal, Phyllis explains that she will rate Ken’s performance between acceptable and good, showing that the method used is graphic rating scale method. </w:t>
      </w:r>
    </w:p>
    <w:p>
      <w:pPr>
        <w:pStyle w:val="style94"/>
        <w:shd w:val="clear" w:color="auto" w:fill="f4f4f4"/>
        <w:spacing w:before="0" w:beforeAutospacing="false" w:after="0" w:afterAutospacing="false" w:lineRule="auto" w:line="480"/>
        <w:rPr/>
      </w:pPr>
      <w:r>
        <w:rPr>
          <w:b/>
          <w:bCs/>
          <w:bdr w:val="none" w:sz="0" w:space="0" w:color="auto" w:frame="true"/>
        </w:rPr>
        <w:t>4.  To what extent does Phyllis follow the recommended steps for conducting a performance appraisal feedback session?</w:t>
      </w:r>
    </w:p>
    <w:p>
      <w:pPr>
        <w:pStyle w:val="style94"/>
        <w:spacing w:before="0" w:beforeAutospacing="false" w:after="0" w:afterAutospacing="false" w:lineRule="auto" w:line="480"/>
        <w:rPr/>
      </w:pPr>
      <w:r>
        <w:t xml:space="preserve">Phyllis has tried to use most of the recommended steps for conducting a performance appraisal including establishing the purpose of the performance review process, outlining the agenda of the appraisal meeting, and discussed the ideas for development or action plan that Ken needs to improve. However, she had not reviewed all the relevant parts of the performance appraisal. She said that she had been busy and did not have time to look at Ken’s self-evaluation. </w:t>
      </w:r>
    </w:p>
    <w:p>
      <w:pPr>
        <w:pStyle w:val="style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PERFORMANCE APPRAISAL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7740314-86f7-46bd-8a13-81922a3e23c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ac33487-75a3-4f35-9206-eb29297c4d7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361</Words>
  <Pages>3</Pages>
  <Characters>2003</Characters>
  <Application>WPS Office</Application>
  <DocSecurity>0</DocSecurity>
  <Paragraphs>36</Paragraphs>
  <ScaleCrop>false</ScaleCrop>
  <LinksUpToDate>false</LinksUpToDate>
  <CharactersWithSpaces>2359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2020-10-27T13:11:56Z</dcterms:created>
  <dc:creator>acer</dc:creator>
  <lastModifiedBy>SM-A207F</lastModifiedBy>
  <dcterms:modified xsi:type="dcterms:W3CDTF">2020-10-27T13:11:56Z</dcterms:modified>
  <revision>2</revision>
</coreProperties>
</file>

<file path=docProps/custom.xml><?xml version="1.0" encoding="utf-8"?>
<Properties xmlns="http://schemas.openxmlformats.org/officeDocument/2006/custom-properties" xmlns:vt="http://schemas.openxmlformats.org/officeDocument/2006/docPropsVTypes"/>
</file>